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ascii="宋体" w:hAnsi="宋体" w:eastAsia="宋体" w:cs="宋体"/>
          <w:b/>
          <w:bCs/>
          <w:sz w:val="44"/>
          <w:szCs w:val="44"/>
        </w:rPr>
        <w:t>全国社会心理服务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创新发展大会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圆桌对话会（工作坊）承办申请表</w:t>
      </w:r>
    </w:p>
    <w:bookmarkEnd w:id="0"/>
    <w:p>
      <w:pPr>
        <w:pStyle w:val="2"/>
      </w:pPr>
    </w:p>
    <w:tbl>
      <w:tblPr>
        <w:tblStyle w:val="3"/>
        <w:tblW w:w="57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812"/>
        <w:gridCol w:w="1946"/>
        <w:gridCol w:w="2043"/>
        <w:gridCol w:w="68"/>
        <w:gridCol w:w="805"/>
        <w:gridCol w:w="556"/>
        <w:gridCol w:w="2659"/>
      </w:tblGrid>
      <w:tr>
        <w:trPr>
          <w:jc w:val="center"/>
        </w:trPr>
        <w:tc>
          <w:tcPr>
            <w:tcW w:w="847" w:type="dxa"/>
            <w:vMerge w:val="restart"/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 请 主 体</w:t>
            </w:r>
          </w:p>
        </w:tc>
        <w:tc>
          <w:tcPr>
            <w:tcW w:w="79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机构填写</w:t>
            </w:r>
          </w:p>
        </w:tc>
        <w:tc>
          <w:tcPr>
            <w:tcW w:w="1896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申请单位名称</w:t>
            </w:r>
          </w:p>
        </w:tc>
        <w:tc>
          <w:tcPr>
            <w:tcW w:w="5972" w:type="dxa"/>
            <w:gridSpan w:val="5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联系人姓名</w:t>
            </w: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259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联系人职务</w:t>
            </w: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电子邮件</w:t>
            </w:r>
          </w:p>
        </w:tc>
        <w:tc>
          <w:tcPr>
            <w:tcW w:w="259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单位地址</w:t>
            </w:r>
          </w:p>
        </w:tc>
        <w:tc>
          <w:tcPr>
            <w:tcW w:w="5972" w:type="dxa"/>
            <w:gridSpan w:val="5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个人填写</w:t>
            </w:r>
          </w:p>
        </w:tc>
        <w:tc>
          <w:tcPr>
            <w:tcW w:w="1896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姓名</w:t>
            </w: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职称</w:t>
            </w:r>
          </w:p>
        </w:tc>
        <w:tc>
          <w:tcPr>
            <w:tcW w:w="259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工作单位及职务</w:t>
            </w:r>
          </w:p>
        </w:tc>
        <w:tc>
          <w:tcPr>
            <w:tcW w:w="5972" w:type="dxa"/>
            <w:gridSpan w:val="5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电子邮箱</w:t>
            </w:r>
          </w:p>
        </w:tc>
        <w:tc>
          <w:tcPr>
            <w:tcW w:w="259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jc w:val="center"/>
        </w:trPr>
        <w:tc>
          <w:tcPr>
            <w:tcW w:w="847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791" w:type="dxa"/>
            <w:vMerge w:val="continue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通讯地址</w:t>
            </w:r>
          </w:p>
        </w:tc>
        <w:tc>
          <w:tcPr>
            <w:tcW w:w="5972" w:type="dxa"/>
            <w:gridSpan w:val="5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2992" w:hRule="atLeast"/>
          <w:jc w:val="center"/>
        </w:trPr>
        <w:tc>
          <w:tcPr>
            <w:tcW w:w="163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单位/个人简介（300字以内）</w:t>
            </w:r>
          </w:p>
        </w:tc>
        <w:tc>
          <w:tcPr>
            <w:tcW w:w="7868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重点介绍在该领域的专长、经验成果及资源等</w:t>
            </w:r>
          </w:p>
        </w:tc>
      </w:tr>
      <w:tr>
        <w:trPr>
          <w:trHeight w:val="604" w:hRule="atLeast"/>
          <w:jc w:val="center"/>
        </w:trPr>
        <w:tc>
          <w:tcPr>
            <w:tcW w:w="163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申报意向</w:t>
            </w:r>
          </w:p>
        </w:tc>
        <w:tc>
          <w:tcPr>
            <w:tcW w:w="3886" w:type="dxa"/>
            <w:gridSpan w:val="2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□圆桌对话会 </w:t>
            </w:r>
            <w:r>
              <w:rPr>
                <w:rFonts w:ascii="仿宋" w:hAnsi="仿宋" w:eastAsia="仿宋" w:cs="宋体"/>
                <w:sz w:val="24"/>
              </w:rPr>
              <w:t xml:space="preserve">  </w:t>
            </w:r>
            <w:r>
              <w:rPr>
                <w:rFonts w:hint="eastAsia" w:ascii="仿宋" w:hAnsi="仿宋" w:eastAsia="仿宋" w:cs="宋体"/>
                <w:sz w:val="24"/>
              </w:rPr>
              <w:t xml:space="preserve"> □主题工作坊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时长</w:t>
            </w:r>
          </w:p>
        </w:tc>
        <w:tc>
          <w:tcPr>
            <w:tcW w:w="3132" w:type="dxa"/>
            <w:gridSpan w:val="2"/>
            <w:shd w:val="clear" w:color="auto" w:fill="auto"/>
            <w:vAlign w:val="center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□</w:t>
            </w:r>
            <w:r>
              <w:rPr>
                <w:rFonts w:ascii="仿宋" w:hAnsi="仿宋" w:eastAsia="仿宋" w:cs="宋体"/>
                <w:sz w:val="24"/>
              </w:rPr>
              <w:t>半天</w:t>
            </w:r>
            <w:r>
              <w:rPr>
                <w:rFonts w:hint="eastAsia" w:ascii="仿宋" w:hAnsi="仿宋" w:eastAsia="仿宋" w:cs="宋体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</w:rPr>
              <w:t xml:space="preserve"> </w:t>
            </w:r>
            <w:r>
              <w:rPr>
                <w:rFonts w:ascii="仿宋" w:hAnsi="仿宋" w:eastAsia="仿宋" w:cs="宋体"/>
                <w:sz w:val="24"/>
              </w:rPr>
              <w:t xml:space="preserve">    </w:t>
            </w:r>
            <w:r>
              <w:rPr>
                <w:rFonts w:hint="eastAsia" w:ascii="仿宋" w:hAnsi="仿宋" w:eastAsia="仿宋" w:cs="宋体"/>
                <w:sz w:val="24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</w:rPr>
              <w:t>1</w:t>
            </w:r>
            <w:r>
              <w:rPr>
                <w:rFonts w:ascii="仿宋" w:hAnsi="仿宋" w:eastAsia="仿宋" w:cs="宋体"/>
                <w:sz w:val="24"/>
              </w:rPr>
              <w:t>天</w:t>
            </w:r>
          </w:p>
        </w:tc>
      </w:tr>
      <w:tr>
        <w:trPr>
          <w:trHeight w:val="574" w:hRule="atLeast"/>
          <w:jc w:val="center"/>
        </w:trPr>
        <w:tc>
          <w:tcPr>
            <w:tcW w:w="163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题目</w:t>
            </w:r>
          </w:p>
        </w:tc>
        <w:tc>
          <w:tcPr>
            <w:tcW w:w="7868" w:type="dxa"/>
            <w:gridSpan w:val="6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参照大会圆桌对话会和主题工作坊初步设置指南，可自定</w:t>
            </w:r>
          </w:p>
        </w:tc>
      </w:tr>
      <w:tr>
        <w:trPr>
          <w:trHeight w:val="4810" w:hRule="atLeast"/>
          <w:jc w:val="center"/>
        </w:trPr>
        <w:tc>
          <w:tcPr>
            <w:tcW w:w="163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实施方案（500字以内）</w:t>
            </w:r>
          </w:p>
        </w:tc>
        <w:tc>
          <w:tcPr>
            <w:tcW w:w="7868" w:type="dxa"/>
            <w:gridSpan w:val="6"/>
            <w:shd w:val="clear" w:color="auto" w:fill="auto"/>
          </w:tcPr>
          <w:p>
            <w:pPr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主要包括主题、内容、形式、讲者及参会人员等</w:t>
            </w:r>
          </w:p>
        </w:tc>
      </w:tr>
    </w:tbl>
    <w:p>
      <w:r>
        <w:rPr>
          <w:rFonts w:ascii="黑体" w:hAnsi="黑体" w:eastAsia="黑体" w:cs="黑体"/>
          <w:sz w:val="32"/>
          <w:szCs w:val="32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6F8DFF"/>
    <w:rsid w:val="FF6F8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2024-12-05T17:54:00Z</dcterms:created>
  <dc:creator>冰儿</dc:creator>
  <cp:lastModifiedBy>冰儿</cp:lastModifiedBy>
  <dcterms:modified xsi:type="dcterms:W3CDTF">2024-12-05T17:55:15Z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AE797AD150018616717851672735FF2D_41</vt:lpwstr>
  </property>
</Properties>
</file>