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507AC">
      <w:pPr>
        <w:tabs>
          <w:tab w:val="left" w:pos="2860"/>
        </w:tabs>
        <w:adjustRightInd w:val="0"/>
        <w:snapToGrid w:val="0"/>
        <w:spacing w:line="570" w:lineRule="exact"/>
        <w:jc w:val="center"/>
        <w:rPr>
          <w:b/>
          <w:kern w:val="0"/>
          <w:sz w:val="44"/>
          <w:szCs w:val="44"/>
        </w:rPr>
      </w:pPr>
      <w:r>
        <w:rPr>
          <w:b/>
          <w:kern w:val="0"/>
          <w:sz w:val="44"/>
          <w:szCs w:val="44"/>
        </w:rPr>
        <w:t>2025年中小学校心理健康工作研究</w:t>
      </w:r>
    </w:p>
    <w:p w14:paraId="228649AD">
      <w:pPr>
        <w:tabs>
          <w:tab w:val="left" w:pos="2860"/>
        </w:tabs>
        <w:adjustRightInd w:val="0"/>
        <w:snapToGrid w:val="0"/>
        <w:spacing w:line="570" w:lineRule="exact"/>
        <w:jc w:val="center"/>
        <w:rPr>
          <w:b/>
          <w:sz w:val="44"/>
          <w:szCs w:val="44"/>
        </w:rPr>
      </w:pPr>
      <w:r>
        <w:rPr>
          <w:b/>
          <w:kern w:val="0"/>
          <w:sz w:val="44"/>
          <w:szCs w:val="44"/>
        </w:rPr>
        <w:t>课题</w:t>
      </w:r>
      <w:r>
        <w:rPr>
          <w:b/>
          <w:sz w:val="44"/>
          <w:szCs w:val="44"/>
        </w:rPr>
        <w:t>指南</w:t>
      </w:r>
    </w:p>
    <w:p w14:paraId="08AF24D8">
      <w:pPr>
        <w:widowControl/>
        <w:adjustRightInd w:val="0"/>
        <w:snapToGrid w:val="0"/>
        <w:spacing w:line="570" w:lineRule="exact"/>
        <w:ind w:firstLine="640" w:firstLineChars="200"/>
        <w:rPr>
          <w:rFonts w:eastAsia="仿宋_GB2312"/>
          <w:sz w:val="32"/>
          <w:szCs w:val="32"/>
        </w:rPr>
      </w:pPr>
    </w:p>
    <w:p w14:paraId="344696B2">
      <w:pPr>
        <w:widowControl/>
        <w:adjustRightInd w:val="0"/>
        <w:snapToGrid w:val="0"/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结合学生心理健康服务需求和中小学校心理健康工作实际，制定本指南。</w:t>
      </w:r>
    </w:p>
    <w:p w14:paraId="72E1A690">
      <w:pPr>
        <w:adjustRightInd w:val="0"/>
        <w:snapToGrid w:val="0"/>
        <w:spacing w:line="57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一、中小学生心理健康服务质量标准与评估机制研究</w:t>
      </w:r>
    </w:p>
    <w:p w14:paraId="7CEDFD32">
      <w:pPr>
        <w:adjustRightInd w:val="0"/>
        <w:snapToGrid w:val="0"/>
        <w:spacing w:line="57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二、中小学心理健康教育的文化基础与文化建构研究</w:t>
      </w:r>
    </w:p>
    <w:p w14:paraId="6807F5A8">
      <w:pPr>
        <w:adjustRightInd w:val="0"/>
        <w:snapToGrid w:val="0"/>
        <w:spacing w:line="57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三、中小学生心理健康医教协同工作模式研究</w:t>
      </w:r>
    </w:p>
    <w:p w14:paraId="507FB6A8">
      <w:pPr>
        <w:adjustRightInd w:val="0"/>
        <w:snapToGrid w:val="0"/>
        <w:spacing w:line="57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四、中小学生心理健康家校协同工作模式研究</w:t>
      </w:r>
    </w:p>
    <w:p w14:paraId="692DF768">
      <w:pPr>
        <w:adjustRightInd w:val="0"/>
        <w:snapToGrid w:val="0"/>
        <w:spacing w:line="57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五、五育并举推进中小学心理健康教育工作机制研究</w:t>
      </w:r>
    </w:p>
    <w:p w14:paraId="162E2E1B">
      <w:pPr>
        <w:adjustRightInd w:val="0"/>
        <w:snapToGrid w:val="0"/>
        <w:spacing w:line="57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六、中小学全员教师心理健康教育素养培养策略研究</w:t>
      </w:r>
    </w:p>
    <w:p w14:paraId="54DB6F15">
      <w:pPr>
        <w:adjustRightInd w:val="0"/>
        <w:snapToGrid w:val="0"/>
        <w:spacing w:line="57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七、中小学心理健康教育教师胜任力结构与培养研究</w:t>
      </w:r>
    </w:p>
    <w:p w14:paraId="2D7F7203">
      <w:pPr>
        <w:adjustRightInd w:val="0"/>
        <w:snapToGrid w:val="0"/>
        <w:spacing w:line="57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八、中小学班主任心理健康教育能力建构与培养研究</w:t>
      </w:r>
    </w:p>
    <w:p w14:paraId="562E4A9E">
      <w:pPr>
        <w:adjustRightInd w:val="0"/>
        <w:snapToGrid w:val="0"/>
        <w:spacing w:line="57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九、中小学心理健康教育课程体系建设研究</w:t>
      </w:r>
    </w:p>
    <w:p w14:paraId="7F9E12E3">
      <w:pPr>
        <w:adjustRightInd w:val="0"/>
        <w:snapToGrid w:val="0"/>
        <w:spacing w:line="57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十、中小学心理</w:t>
      </w:r>
      <w:r>
        <w:rPr>
          <w:rFonts w:hint="eastAsia" w:eastAsia="仿宋_GB2312"/>
          <w:sz w:val="32"/>
          <w:szCs w:val="32"/>
          <w:lang w:val="en-US" w:eastAsia="zh-CN"/>
        </w:rPr>
        <w:t>健康教育</w:t>
      </w:r>
      <w:r>
        <w:rPr>
          <w:rFonts w:hint="eastAsia" w:eastAsia="仿宋_GB2312"/>
          <w:sz w:val="32"/>
          <w:szCs w:val="32"/>
        </w:rPr>
        <w:t>班会主题设计与教育效果研究</w:t>
      </w:r>
    </w:p>
    <w:p w14:paraId="27CAE7B5">
      <w:pPr>
        <w:adjustRightInd w:val="0"/>
        <w:snapToGrid w:val="0"/>
        <w:spacing w:line="57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十一、中小学心理健康教育主题活动设计与实施研究</w:t>
      </w:r>
    </w:p>
    <w:p w14:paraId="16921A79">
      <w:pPr>
        <w:adjustRightInd w:val="0"/>
        <w:snapToGrid w:val="0"/>
        <w:spacing w:line="57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十二、中小学生心理健康监测、评估与干预模式研究</w:t>
      </w:r>
    </w:p>
    <w:p w14:paraId="704616A2">
      <w:pPr>
        <w:adjustRightInd w:val="0"/>
        <w:snapToGrid w:val="0"/>
        <w:spacing w:line="57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十三、中小学心理辅导室建设标准与使用成效研究</w:t>
      </w:r>
    </w:p>
    <w:p w14:paraId="073EB2E0">
      <w:pPr>
        <w:adjustRightInd w:val="0"/>
        <w:snapToGrid w:val="0"/>
        <w:spacing w:line="57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十四、中小学家长心理健康教育素养培养策略研究</w:t>
      </w:r>
    </w:p>
    <w:p w14:paraId="38B2A906">
      <w:pPr>
        <w:adjustRightInd w:val="0"/>
        <w:snapToGrid w:val="0"/>
        <w:spacing w:line="57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十五、困境中小学生心理健康社会支持体系建设研究</w:t>
      </w:r>
    </w:p>
    <w:p w14:paraId="15C957F5">
      <w:pPr>
        <w:adjustRightInd w:val="0"/>
        <w:snapToGrid w:val="0"/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申报者可在上述研究方向内选题，也可根据学生心理健康工作实际自拟题目。</w:t>
      </w:r>
    </w:p>
    <w:p w14:paraId="4A00C4C2">
      <w:pPr>
        <w:spacing w:line="570" w:lineRule="exact"/>
        <w:rPr>
          <w:rFonts w:eastAsia="黑体"/>
          <w:sz w:val="32"/>
          <w:szCs w:val="32"/>
        </w:rPr>
      </w:pPr>
    </w:p>
    <w:p w14:paraId="3CAA70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909A3"/>
    <w:rsid w:val="5FE9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2025-02-21T06:00:00Z</dcterms:created>
  <dc:creator>宗子皙</dc:creator>
  <cp:lastModifiedBy>宗子皙</cp:lastModifiedBy>
  <dcterms:modified xsi:type="dcterms:W3CDTF">2025-02-21T06:01:36Z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C3380EA5BD904EA28971FFFC11835C88_11</vt:lpwstr>
  </property>
  <property fmtid="{D5CDD505-2E9C-101B-9397-08002B2CF9AE}" pid="4" name="KSOTemplateDocerSaveRecord">
    <vt:lpwstr>eyJoZGlkIjoiNTMxMWMwMzBlMjNhYTk2OGFjZDcwMzc4MDdjMGE2NzgiLCJ1c2VySWQiOiIzNTkwOTExNjgifQ==</vt:lpwstr>
  </property>
</Properties>
</file>