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</w:pPr>
      <w:r>
        <w:rPr>
          <w:rFonts w:ascii="宋体" w:hAnsi="宋体" w:eastAsia="宋体" w:cs="宋体"/>
          <w:b/>
          <w:bCs/>
          <w:sz w:val="44"/>
          <w:szCs w:val="44"/>
        </w:rPr>
        <w:t>全国社会心理服务体系建设经验交流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大会圆桌对话会承办申请表</w:t>
      </w:r>
    </w:p>
    <w:tbl>
      <w:tblPr>
        <w:tblStyle w:val="3"/>
        <w:tblW w:w="5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13"/>
        <w:gridCol w:w="1953"/>
        <w:gridCol w:w="1166"/>
        <w:gridCol w:w="728"/>
        <w:gridCol w:w="195"/>
        <w:gridCol w:w="1365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 请 主 体</w:t>
            </w: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机构填写</w:t>
            </w: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申请单位名称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联系人职务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电子邮件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个人填写</w:t>
            </w: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4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  <w:r>
              <w:rPr>
                <w:rFonts w:ascii="仿宋" w:hAnsi="仿宋" w:eastAsia="仿宋" w:cs="宋体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个人简介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862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重点介绍在该领域的专长、经验成果及资源等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申报意向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□圆桌对话会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时长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ascii="仿宋" w:hAnsi="仿宋" w:eastAsia="仿宋" w:cs="宋体"/>
                <w:sz w:val="24"/>
              </w:rPr>
              <w:t>3小时（半天）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题目</w:t>
            </w:r>
          </w:p>
        </w:tc>
        <w:tc>
          <w:tcPr>
            <w:tcW w:w="786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参照大会圆桌对话会初步设置指南维度，可自定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6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实施方案（</w:t>
            </w:r>
            <w:r>
              <w:rPr>
                <w:rFonts w:ascii="仿宋" w:hAnsi="仿宋" w:eastAsia="仿宋" w:cs="宋体"/>
                <w:sz w:val="24"/>
              </w:rPr>
              <w:t>500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862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主要包括主题、内容、形式、讲者及参会人员等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75E34"/>
    <w:rsid w:val="F7E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2024-02-05T09:50:00Z</dcterms:created>
  <dc:creator>冰儿</dc:creator>
  <cp:lastModifiedBy>冰儿</cp:lastModifiedBy>
  <dcterms:modified xsi:type="dcterms:W3CDTF">2024-02-05T09:50:23Z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B134ACD896F1DCDAD73EC0651F12555B_41</vt:lpwstr>
  </property>
</Properties>
</file>