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</w:pPr>
      <w:r>
        <w:rPr>
          <w:rFonts w:ascii="宋体" w:hAnsi="宋体" w:eastAsia="宋体" w:cs="宋体"/>
          <w:b/>
          <w:bCs/>
          <w:sz w:val="44"/>
          <w:szCs w:val="44"/>
        </w:rPr>
        <w:t>全国社会心理服务体系建设经验交流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大会圆桌对话会（工作坊）承办申请表</w:t>
      </w:r>
    </w:p>
    <w:tbl>
      <w:tblPr>
        <w:tblStyle w:val="4"/>
        <w:tblW w:w="57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813"/>
        <w:gridCol w:w="1953"/>
        <w:gridCol w:w="1166"/>
        <w:gridCol w:w="728"/>
        <w:gridCol w:w="195"/>
        <w:gridCol w:w="1365"/>
        <w:gridCol w:w="2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 请 主 体</w:t>
            </w:r>
          </w:p>
        </w:tc>
        <w:tc>
          <w:tcPr>
            <w:tcW w:w="79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机构填写</w:t>
            </w: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申请单位名称</w:t>
            </w:r>
          </w:p>
        </w:tc>
        <w:tc>
          <w:tcPr>
            <w:tcW w:w="5961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联系人姓名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259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联系人职务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电子邮件</w:t>
            </w:r>
          </w:p>
        </w:tc>
        <w:tc>
          <w:tcPr>
            <w:tcW w:w="259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单位地址</w:t>
            </w:r>
          </w:p>
        </w:tc>
        <w:tc>
          <w:tcPr>
            <w:tcW w:w="5961" w:type="dxa"/>
            <w:gridSpan w:val="5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个人填写</w:t>
            </w: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职称</w:t>
            </w:r>
          </w:p>
        </w:tc>
        <w:tc>
          <w:tcPr>
            <w:tcW w:w="259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  <w:tc>
          <w:tcPr>
            <w:tcW w:w="5961" w:type="dxa"/>
            <w:gridSpan w:val="5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电子邮箱</w:t>
            </w:r>
          </w:p>
        </w:tc>
        <w:tc>
          <w:tcPr>
            <w:tcW w:w="259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通讯地址</w:t>
            </w:r>
          </w:p>
        </w:tc>
        <w:tc>
          <w:tcPr>
            <w:tcW w:w="5961" w:type="dxa"/>
            <w:gridSpan w:val="5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6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</w:t>
            </w:r>
            <w:r>
              <w:rPr>
                <w:rFonts w:ascii="仿宋" w:hAnsi="仿宋" w:eastAsia="仿宋" w:cs="宋体"/>
                <w:sz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</w:rPr>
              <w:t>个人简介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</w:t>
            </w:r>
            <w:r>
              <w:rPr>
                <w:rFonts w:ascii="仿宋" w:hAnsi="仿宋" w:eastAsia="仿宋" w:cs="宋体"/>
                <w:sz w:val="24"/>
              </w:rPr>
              <w:t>300</w:t>
            </w:r>
            <w:r>
              <w:rPr>
                <w:rFonts w:hint="eastAsia" w:ascii="仿宋" w:hAnsi="仿宋" w:eastAsia="仿宋" w:cs="宋体"/>
                <w:sz w:val="24"/>
              </w:rPr>
              <w:t>字以内）</w:t>
            </w:r>
          </w:p>
        </w:tc>
        <w:tc>
          <w:tcPr>
            <w:tcW w:w="7862" w:type="dxa"/>
            <w:gridSpan w:val="6"/>
            <w:shd w:val="clear" w:color="auto" w:fill="auto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重点介绍在该领域的专长、经验成果及资源等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申报意向</w:t>
            </w:r>
          </w:p>
        </w:tc>
        <w:tc>
          <w:tcPr>
            <w:tcW w:w="3036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□圆桌对话会 □主题工作坊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时长</w:t>
            </w:r>
          </w:p>
        </w:tc>
        <w:tc>
          <w:tcPr>
            <w:tcW w:w="4117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  <w:r>
              <w:rPr>
                <w:rFonts w:ascii="仿宋" w:hAnsi="仿宋" w:eastAsia="仿宋" w:cs="宋体"/>
                <w:sz w:val="24"/>
              </w:rPr>
              <w:t xml:space="preserve">1.5小时 </w:t>
            </w:r>
            <w:r>
              <w:rPr>
                <w:rFonts w:hint="eastAsia" w:ascii="仿宋" w:hAnsi="仿宋" w:eastAsia="仿宋" w:cs="宋体"/>
                <w:sz w:val="24"/>
              </w:rPr>
              <w:t>□</w:t>
            </w:r>
            <w:r>
              <w:rPr>
                <w:rFonts w:ascii="仿宋" w:hAnsi="仿宋" w:eastAsia="仿宋" w:cs="宋体"/>
                <w:sz w:val="24"/>
              </w:rPr>
              <w:t>3小时（半天）</w:t>
            </w:r>
            <w:r>
              <w:rPr>
                <w:rFonts w:hint="eastAsia" w:ascii="仿宋" w:hAnsi="仿宋" w:eastAsia="仿宋" w:cs="宋体"/>
                <w:sz w:val="24"/>
              </w:rPr>
              <w:t xml:space="preserve"> □</w:t>
            </w:r>
            <w:r>
              <w:rPr>
                <w:rFonts w:ascii="仿宋" w:hAnsi="仿宋" w:eastAsia="仿宋" w:cs="宋体"/>
                <w:sz w:val="24"/>
              </w:rPr>
              <w:t>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题目</w:t>
            </w:r>
          </w:p>
        </w:tc>
        <w:tc>
          <w:tcPr>
            <w:tcW w:w="7862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参照大会圆桌对话会初步设置指南维度，可自定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6" w:hRule="atLeast"/>
          <w:jc w:val="center"/>
        </w:trPr>
        <w:tc>
          <w:tcPr>
            <w:tcW w:w="16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实施方案（</w:t>
            </w:r>
            <w:r>
              <w:rPr>
                <w:rFonts w:ascii="仿宋" w:hAnsi="仿宋" w:eastAsia="仿宋" w:cs="宋体"/>
                <w:sz w:val="24"/>
              </w:rPr>
              <w:t>500</w:t>
            </w:r>
            <w:r>
              <w:rPr>
                <w:rFonts w:hint="eastAsia" w:ascii="仿宋" w:hAnsi="仿宋" w:eastAsia="仿宋" w:cs="宋体"/>
                <w:sz w:val="24"/>
              </w:rPr>
              <w:t>字以内）</w:t>
            </w:r>
          </w:p>
        </w:tc>
        <w:tc>
          <w:tcPr>
            <w:tcW w:w="7862" w:type="dxa"/>
            <w:gridSpan w:val="6"/>
            <w:shd w:val="clear" w:color="auto" w:fill="auto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主要包括主题、内容、形式、讲者及参会人员等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备注</w:t>
            </w:r>
          </w:p>
        </w:tc>
        <w:tc>
          <w:tcPr>
            <w:tcW w:w="7862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如申请主体是机构，需加盖公章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NjYyNTZjMjk1MjJhMWFlODc1N2U5OTE4YmQwNWYifQ=="/>
  </w:docVars>
  <w:rsids>
    <w:rsidRoot w:val="407858E9"/>
    <w:rsid w:val="4078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2023-09-27T05:58:00Z</dcterms:created>
  <dc:creator>qzuser</dc:creator>
  <cp:lastModifiedBy>qzuser</cp:lastModifiedBy>
  <dcterms:modified xsi:type="dcterms:W3CDTF">2023-09-27T05:58:49Z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3308E0B5A32D443FADAA93F0CBE27DA0_11</vt:lpwstr>
  </property>
</Properties>
</file>