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仿宋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2022</w:t>
      </w:r>
      <w:r>
        <w:rPr>
          <w:rFonts w:ascii="宋体" w:hAnsi="宋体" w:eastAsia="宋体" w:cs="仿宋"/>
          <w:b/>
          <w:sz w:val="44"/>
          <w:szCs w:val="44"/>
        </w:rPr>
        <w:t>年儿童青少年心理健康宣传月文创设计方案征集活动</w:t>
      </w:r>
      <w:r>
        <w:rPr>
          <w:rFonts w:hint="eastAsia" w:ascii="宋体" w:hAnsi="宋体" w:eastAsia="宋体" w:cs="仿宋"/>
          <w:b/>
          <w:sz w:val="44"/>
          <w:szCs w:val="44"/>
        </w:rPr>
        <w:t>方案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为贯彻落实《“健康中国</w:t>
      </w:r>
      <w:r>
        <w:rPr>
          <w:rFonts w:ascii="Times New Roman" w:hAnsi="Times New Roman" w:eastAsia="仿宋" w:cs="Times New Roman"/>
          <w:sz w:val="32"/>
          <w:szCs w:val="32"/>
        </w:rPr>
        <w:t>2030</w:t>
      </w:r>
      <w:r>
        <w:rPr>
          <w:rFonts w:ascii="仿宋" w:hAnsi="仿宋" w:eastAsia="仿宋" w:cs="仿宋"/>
          <w:sz w:val="32"/>
          <w:szCs w:val="32"/>
        </w:rPr>
        <w:t>”规划纲要》《健康中国行动——儿童青少年心理健康行动方案（</w:t>
      </w:r>
      <w:r>
        <w:rPr>
          <w:rFonts w:ascii="Times New Roman" w:hAnsi="Times New Roman" w:eastAsia="仿宋" w:cs="Times New Roman"/>
          <w:sz w:val="32"/>
          <w:szCs w:val="32"/>
        </w:rPr>
        <w:t>2019-2022</w:t>
      </w:r>
      <w:r>
        <w:rPr>
          <w:rFonts w:ascii="仿宋" w:hAnsi="仿宋" w:eastAsia="仿宋" w:cs="仿宋"/>
          <w:sz w:val="32"/>
          <w:szCs w:val="32"/>
        </w:rPr>
        <w:t>年）》等文件精神，促进儿童青少年心理健康和全面素质发展，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国家心理健康和精神卫生防治中心</w:t>
      </w:r>
      <w:r>
        <w:rPr>
          <w:rFonts w:ascii="仿宋" w:hAnsi="仿宋" w:eastAsia="仿宋" w:cs="仿宋"/>
          <w:sz w:val="32"/>
          <w:szCs w:val="32"/>
        </w:rPr>
        <w:t>决定举办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2022</w:t>
      </w:r>
      <w:r>
        <w:rPr>
          <w:rFonts w:ascii="仿宋" w:hAnsi="仿宋" w:eastAsia="仿宋" w:cs="仿宋"/>
          <w:sz w:val="32"/>
          <w:szCs w:val="32"/>
        </w:rPr>
        <w:t>年儿童青少年心理健康宣传月文创设计方案征集活动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sz w:val="32"/>
          <w:szCs w:val="32"/>
        </w:rPr>
        <w:t>、活动目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的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旨在挖掘并展示儿童青少年心理健康优秀文创作品，传播心理健康理念，</w:t>
      </w:r>
      <w:r>
        <w:rPr>
          <w:rFonts w:ascii="仿宋" w:hAnsi="仿宋" w:eastAsia="仿宋" w:cs="仿宋"/>
          <w:sz w:val="32"/>
          <w:szCs w:val="32"/>
        </w:rPr>
        <w:t>普及儿童青少年心理健康知识与技能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为儿童青少年奉上健康的“精神食粮”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增强大众对家庭心理健康的广泛关注，</w:t>
      </w:r>
      <w:r>
        <w:rPr>
          <w:rFonts w:ascii="仿宋" w:hAnsi="仿宋" w:eastAsia="仿宋" w:cs="仿宋"/>
          <w:sz w:val="32"/>
          <w:szCs w:val="32"/>
        </w:rPr>
        <w:t>共同营造有益于儿童青少年心理健康的社会环境，提升家庭心理健康水平，促进儿童青少年心理健康</w:t>
      </w:r>
      <w:r>
        <w:rPr>
          <w:rFonts w:hint="eastAsia" w:ascii="仿宋" w:hAnsi="仿宋" w:eastAsia="仿宋" w:cs="仿宋"/>
          <w:sz w:val="32"/>
          <w:szCs w:val="32"/>
        </w:rPr>
        <w:t>和全面发展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助力健康中国、平安中国建设。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sz w:val="32"/>
          <w:szCs w:val="32"/>
        </w:rPr>
        <w:t>、主办单位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国家心理健康和精神卫生防治中心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"/>
          <w:sz w:val="32"/>
          <w:szCs w:val="32"/>
        </w:rPr>
        <w:t>、征集对象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本次活动面向全国</w:t>
      </w:r>
      <w:r>
        <w:rPr>
          <w:rFonts w:ascii="仿宋" w:hAnsi="仿宋" w:eastAsia="仿宋" w:cs="仿宋"/>
          <w:sz w:val="32"/>
          <w:szCs w:val="32"/>
        </w:rPr>
        <w:t>6-22周岁</w:t>
      </w:r>
      <w:r>
        <w:rPr>
          <w:rFonts w:hint="eastAsia" w:ascii="仿宋" w:hAnsi="仿宋" w:eastAsia="仿宋" w:cs="仿宋"/>
          <w:sz w:val="32"/>
          <w:szCs w:val="32"/>
        </w:rPr>
        <w:t>的儿童青少年群体开展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</w:rPr>
        <w:t>，本着自愿参加的原则，鼓励学校以单位形式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集体</w:t>
      </w:r>
      <w:r>
        <w:rPr>
          <w:rFonts w:hint="eastAsia" w:ascii="仿宋" w:hAnsi="仿宋" w:eastAsia="仿宋" w:cs="仿宋"/>
          <w:sz w:val="32"/>
          <w:szCs w:val="32"/>
        </w:rPr>
        <w:t>组织参加。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"/>
          <w:sz w:val="32"/>
          <w:szCs w:val="32"/>
        </w:rPr>
        <w:t>、活动时间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作品征集：6月19日-9月19日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作品评选：9月20日-10月31日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sz w:val="32"/>
          <w:szCs w:val="32"/>
        </w:rPr>
        <w:t>、作品要求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作品需紧扣儿童青少年心理健康主题，生动形象地展现成长与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，宣扬阳光向上、自助助人等心理健康理念，传播青春正能量。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作品应附500字以内作品说明，包括设计理念、主题内涵、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引申</w:t>
      </w:r>
      <w:r>
        <w:rPr>
          <w:rFonts w:hint="eastAsia" w:ascii="仿宋" w:hAnsi="仿宋" w:eastAsia="仿宋" w:cs="仿宋"/>
          <w:sz w:val="32"/>
          <w:szCs w:val="32"/>
        </w:rPr>
        <w:t>寓意、作品特色等。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作品类型、形式不限，包括但不限于办公学习用品类（如笔记本、文具、鼠标垫、胸牌扣、文件袋等）；生活用品类（如手机壳、水杯、口罩、雨伞、帆布包、衣服、服饰等）；其他类（如明信片、吉祥物、玩偶、手办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色彩模式为CMYK，作品内不得出现任何无关信息。作品命名规则：文创作品（宣传标语）征集+第一作者姓名+单位/学校,例如:文创作品征集+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李华</w:t>
      </w:r>
      <w:r>
        <w:rPr>
          <w:rFonts w:hint="eastAsia" w:ascii="仿宋" w:hAnsi="仿宋" w:eastAsia="仿宋" w:cs="仿宋"/>
          <w:sz w:val="32"/>
          <w:szCs w:val="32"/>
        </w:rPr>
        <w:t>+北京大学)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作品须为投稿作者本人的原创作品，投稿作者必须是作品的合法拥有者，作品如侵犯第三方的肖像权、名誉权、隐私权、著作权、商标权及其他创作权益等，主办方有权取消其评选资格，追回有关证书，涉及法律责任由作者本人承担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本次征集活动为公益活动，主办方不收取任何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费用，也不向作者支付稿酬，凡提交作品概不退还。所有作品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如获选用，</w:t>
      </w:r>
      <w:r>
        <w:rPr>
          <w:rFonts w:hint="eastAsia" w:ascii="仿宋" w:hAnsi="仿宋" w:eastAsia="仿宋" w:cs="仿宋"/>
          <w:sz w:val="32"/>
          <w:szCs w:val="32"/>
        </w:rPr>
        <w:t>经与作者商议后，无偿应用于主办方宣传及活动中。主办方有权在著作权存续期内，以复制、发行、展览、放映、信息网络传播等方式用于与主办方宣传相关的用途，不再支付费用。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"/>
          <w:sz w:val="32"/>
          <w:szCs w:val="32"/>
        </w:rPr>
        <w:t>、报送要求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国家心理健康和精神卫生中心官网下载并填写2022年儿童青少年心理健康宣传月文创作品报送表（见附件）。将作品电子版材料（内含作品、报送表word版以及报送表个人签字扫描件）制成一个压缩包，于2022年9月19日前以电子邮件形式发送至活动邮箱：jkzgzj@126.com，邮件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与作品命名一致。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"/>
          <w:sz w:val="32"/>
          <w:szCs w:val="32"/>
        </w:rPr>
        <w:t>、评选方式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本次活动的作品评选由主办方负责，评选分初审、终审两阶段进行。</w:t>
      </w:r>
    </w:p>
    <w:p>
      <w:pPr>
        <w:spacing w:line="560" w:lineRule="exact"/>
        <w:ind w:firstLine="640"/>
        <w:rPr>
          <w:rFonts w:ascii="KaiTi_GB2312" w:hAnsi="仿宋" w:eastAsia="KaiTi_GB2312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（一）初审（9月20日-2</w:t>
      </w:r>
      <w:r>
        <w:rPr>
          <w:rFonts w:hint="eastAsia" w:ascii="KaiTi_GB2312" w:hAnsi="仿宋" w:eastAsia="宋体" w:cs="仿宋"/>
          <w:sz w:val="32"/>
          <w:szCs w:val="32"/>
        </w:rPr>
        <w:t>5</w:t>
      </w:r>
      <w:r>
        <w:rPr>
          <w:rFonts w:hint="eastAsia" w:ascii="KaiTi_GB2312" w:hAnsi="仿宋" w:eastAsia="KaiTi_GB2312" w:cs="仿宋"/>
          <w:sz w:val="32"/>
          <w:szCs w:val="32"/>
        </w:rPr>
        <w:t>日）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主办方组织初审团队，筛选符合要求的合格报送作品，进入终审。</w:t>
      </w:r>
    </w:p>
    <w:p>
      <w:pPr>
        <w:spacing w:line="560" w:lineRule="exact"/>
        <w:ind w:firstLine="640"/>
        <w:rPr>
          <w:rFonts w:ascii="KaiTi_GB2312" w:hAnsi="仿宋" w:eastAsia="KaiTi_GB2312" w:cs="仿宋"/>
          <w:sz w:val="32"/>
          <w:szCs w:val="32"/>
        </w:rPr>
      </w:pPr>
      <w:r>
        <w:rPr>
          <w:rFonts w:hint="eastAsia" w:ascii="KaiTi_GB2312" w:hAnsi="仿宋" w:eastAsia="KaiTi_GB2312" w:cs="仿宋"/>
          <w:sz w:val="32"/>
          <w:szCs w:val="32"/>
        </w:rPr>
        <w:t>（二）终审（9月25日-31日）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主办方组织评审专家组，评选出优秀作品，并在</w:t>
      </w:r>
      <w:r>
        <w:rPr>
          <w:rFonts w:ascii="仿宋" w:hAnsi="仿宋" w:eastAsia="仿宋" w:cs="仿宋"/>
          <w:sz w:val="32"/>
          <w:szCs w:val="32"/>
        </w:rPr>
        <w:t>国家心理健康和精神卫生中心官网</w:t>
      </w:r>
      <w:r>
        <w:rPr>
          <w:rFonts w:hint="eastAsia" w:ascii="仿宋" w:hAnsi="仿宋" w:eastAsia="仿宋" w:cs="仿宋"/>
          <w:sz w:val="32"/>
          <w:szCs w:val="32"/>
        </w:rPr>
        <w:t>进行公示，公示无异议的优秀作品将以适当形式进行公布。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"/>
          <w:sz w:val="32"/>
          <w:szCs w:val="32"/>
        </w:rPr>
        <w:t>、激励机制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优秀作品的作者将获得主办方颁发证书，由主办方邮寄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</w:t>
      </w:r>
      <w:r>
        <w:rPr>
          <w:rFonts w:ascii="仿宋" w:hAnsi="仿宋" w:eastAsia="仿宋" w:cs="仿宋"/>
          <w:sz w:val="32"/>
          <w:szCs w:val="32"/>
        </w:rPr>
        <w:t>作者。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"/>
          <w:sz w:val="32"/>
          <w:szCs w:val="32"/>
        </w:rPr>
        <w:t>、宣传推广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优秀作品名单将在</w:t>
      </w:r>
      <w:r>
        <w:rPr>
          <w:rFonts w:ascii="仿宋" w:hAnsi="仿宋" w:eastAsia="仿宋" w:cs="仿宋"/>
          <w:sz w:val="32"/>
          <w:szCs w:val="32"/>
        </w:rPr>
        <w:t>国家心理健康和精神卫生中心官网</w:t>
      </w:r>
      <w:r>
        <w:rPr>
          <w:rFonts w:hint="eastAsia" w:ascii="仿宋" w:hAnsi="仿宋" w:eastAsia="仿宋" w:cs="仿宋"/>
          <w:sz w:val="32"/>
          <w:szCs w:val="32"/>
        </w:rPr>
        <w:t>、微信公众号、微博等平台进行公布，并邀请中央及行业媒体进行同步转发宣传。</w:t>
      </w:r>
    </w:p>
    <w:p>
      <w:pPr>
        <w:spacing w:line="56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十、联系人及联系方式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联系人：田美霞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联系电话：010-64413340</w:t>
      </w:r>
    </w:p>
    <w:p>
      <w:pPr>
        <w:numPr>
          <w:ilvl w:val="-1"/>
          <w:numId w:val="0"/>
        </w:numPr>
        <w:spacing w:line="560" w:lineRule="exact"/>
        <w:ind w:firstLine="640" w:firstLineChars="0"/>
        <w:jc w:val="left"/>
        <w:rPr>
          <w:rFonts w:hint="eastAsia"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其他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pacing w:val="1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欢迎大家参与</w:t>
      </w:r>
      <w:r>
        <w:rPr>
          <w:rFonts w:hint="eastAsia" w:ascii="仿宋" w:hAnsi="仿宋" w:eastAsia="仿宋" w:cs="仿宋"/>
          <w:spacing w:val="14"/>
          <w:sz w:val="32"/>
          <w:szCs w:val="32"/>
          <w:shd w:val="clear" w:color="auto" w:fill="FFFFFF"/>
        </w:rPr>
        <w:t>“国家平台我献策，大家健康大家宣”心理健康科普宣传主题征集活动的启事，详情请看国家心理健康和精神卫生官网，https://ncmhc.org.cn/channel/newsinfo/6548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pacing w:after="120" w:line="560" w:lineRule="exact"/>
        <w:jc w:val="left"/>
        <w:textAlignment w:val="baseline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</w:p>
    <w:p>
      <w:pPr>
        <w:spacing w:after="120" w:line="560" w:lineRule="exact"/>
        <w:jc w:val="center"/>
        <w:textAlignment w:val="baseline"/>
        <w:rPr>
          <w:rFonts w:ascii="宋体" w:hAnsi="宋体" w:eastAsia="宋体" w:cs="仿宋"/>
          <w:b/>
          <w:color w:val="000000"/>
          <w:sz w:val="44"/>
          <w:szCs w:val="44"/>
        </w:rPr>
      </w:pPr>
      <w:r>
        <w:rPr>
          <w:rFonts w:ascii="宋体" w:hAnsi="宋体" w:eastAsia="宋体" w:cs="仿宋"/>
          <w:b/>
          <w:color w:val="000000"/>
          <w:sz w:val="44"/>
          <w:szCs w:val="44"/>
        </w:rPr>
        <w:t>2022年儿童青少年心理健康宣传月</w:t>
      </w:r>
    </w:p>
    <w:p>
      <w:pPr>
        <w:spacing w:after="120" w:line="560" w:lineRule="exact"/>
        <w:jc w:val="center"/>
        <w:textAlignment w:val="baseline"/>
        <w:rPr>
          <w:rFonts w:ascii="宋体" w:hAnsi="宋体" w:eastAsia="宋体" w:cs="仿宋"/>
          <w:b/>
          <w:color w:val="000000"/>
          <w:sz w:val="44"/>
          <w:szCs w:val="44"/>
        </w:rPr>
      </w:pPr>
      <w:r>
        <w:rPr>
          <w:rFonts w:ascii="宋体" w:hAnsi="宋体" w:eastAsia="宋体" w:cs="仿宋"/>
          <w:b/>
          <w:color w:val="000000"/>
          <w:sz w:val="44"/>
          <w:szCs w:val="44"/>
        </w:rPr>
        <w:t>文创作品报送表</w:t>
      </w:r>
    </w:p>
    <w:tbl>
      <w:tblPr>
        <w:tblStyle w:val="4"/>
        <w:tblW w:w="8837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559"/>
        <w:gridCol w:w="1242"/>
        <w:gridCol w:w="1303"/>
        <w:gridCol w:w="139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  <w:t>作者基本资料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性 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出生年月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学校/单位</w:t>
            </w:r>
          </w:p>
        </w:tc>
        <w:tc>
          <w:tcPr>
            <w:tcW w:w="4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联系电话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联系地址</w:t>
            </w:r>
          </w:p>
        </w:tc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（精确到门牌号）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报送作品介绍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作品名称</w:t>
            </w:r>
          </w:p>
        </w:tc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概述</w:t>
            </w:r>
          </w:p>
        </w:tc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（500字以内，可另附页）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rFonts w:ascii="CESI_FS_GB2312" w:hAnsi="CESI_FS_GB2312" w:eastAsia="CESI_FS_GB2312" w:cs="仿宋"/>
                <w:b/>
                <w:color w:val="000000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b/>
                <w:color w:val="000000"/>
                <w:szCs w:val="28"/>
              </w:rPr>
              <w:t>作者承诺及签字</w:t>
            </w:r>
          </w:p>
          <w:p>
            <w:pPr>
              <w:spacing w:line="360" w:lineRule="auto"/>
              <w:textAlignment w:val="baseline"/>
              <w:rPr>
                <w:rFonts w:ascii="CESI_FS_GB2312" w:hAnsi="CESI_FS_GB2312" w:eastAsia="CESI_FS_GB2312" w:cs="仿宋"/>
                <w:color w:val="000000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Cs w:val="28"/>
              </w:rPr>
              <w:t>1.保证对报送作品拥有充分、完全、排他的知识产权，不侵犯他人的专利权、著作权、商标权及其他知识产权；如产生法律纠纷，自行负责，与活动主办方无关。</w:t>
            </w:r>
          </w:p>
          <w:p>
            <w:pPr>
              <w:spacing w:line="360" w:lineRule="auto"/>
              <w:textAlignment w:val="baseline"/>
              <w:rPr>
                <w:rFonts w:ascii="CESI_FS_GB2312" w:hAnsi="CESI_FS_GB2312" w:eastAsia="CESI_FS_GB2312" w:cs="仿宋"/>
                <w:color w:val="000000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Cs w:val="28"/>
              </w:rPr>
              <w:t>2.本人同意活动全部规则要求，同意活动主办方对征集作品进行公示、宣传、展览等使用。</w:t>
            </w:r>
          </w:p>
          <w:p>
            <w:pPr>
              <w:spacing w:line="360" w:lineRule="auto"/>
              <w:ind w:firstLine="4320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作者签字：</w:t>
            </w:r>
          </w:p>
          <w:p>
            <w:pPr>
              <w:spacing w:line="360" w:lineRule="auto"/>
              <w:ind w:firstLine="4320"/>
              <w:textAlignment w:val="baseline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_FS_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UzOTBkZTg4ZTAzNGEwYmFjYTg4YTdmNWY5MjllYmYifQ=="/>
  </w:docVars>
  <w:rsids>
    <w:rsidRoot w:val="00EB1B30"/>
    <w:rsid w:val="000A5E0C"/>
    <w:rsid w:val="000B4A26"/>
    <w:rsid w:val="000B4F1D"/>
    <w:rsid w:val="001415A3"/>
    <w:rsid w:val="00170721"/>
    <w:rsid w:val="0023113A"/>
    <w:rsid w:val="00276805"/>
    <w:rsid w:val="002A22AD"/>
    <w:rsid w:val="00361F30"/>
    <w:rsid w:val="0036455C"/>
    <w:rsid w:val="0046206A"/>
    <w:rsid w:val="00467FB0"/>
    <w:rsid w:val="00477047"/>
    <w:rsid w:val="004B2008"/>
    <w:rsid w:val="004C7917"/>
    <w:rsid w:val="004E14F7"/>
    <w:rsid w:val="0051068B"/>
    <w:rsid w:val="0059592C"/>
    <w:rsid w:val="005F1267"/>
    <w:rsid w:val="005F6ABB"/>
    <w:rsid w:val="00636DF0"/>
    <w:rsid w:val="006477BB"/>
    <w:rsid w:val="00747721"/>
    <w:rsid w:val="00791351"/>
    <w:rsid w:val="007B7D81"/>
    <w:rsid w:val="008103BA"/>
    <w:rsid w:val="00823FA6"/>
    <w:rsid w:val="00834671"/>
    <w:rsid w:val="00861A84"/>
    <w:rsid w:val="008B592A"/>
    <w:rsid w:val="008C6AB9"/>
    <w:rsid w:val="008D42CC"/>
    <w:rsid w:val="00946C3D"/>
    <w:rsid w:val="00A2400E"/>
    <w:rsid w:val="00A25198"/>
    <w:rsid w:val="00A43C9D"/>
    <w:rsid w:val="00B1436B"/>
    <w:rsid w:val="00B16458"/>
    <w:rsid w:val="00B961AF"/>
    <w:rsid w:val="00BB7FD3"/>
    <w:rsid w:val="00BC14FF"/>
    <w:rsid w:val="00BD7070"/>
    <w:rsid w:val="00BE17D7"/>
    <w:rsid w:val="00C14935"/>
    <w:rsid w:val="00D33A05"/>
    <w:rsid w:val="00E31733"/>
    <w:rsid w:val="00EB1B30"/>
    <w:rsid w:val="00EC003A"/>
    <w:rsid w:val="00F11395"/>
    <w:rsid w:val="00F2083A"/>
    <w:rsid w:val="00FA69F5"/>
    <w:rsid w:val="00FD731B"/>
    <w:rsid w:val="00FE1E6A"/>
    <w:rsid w:val="00FE377C"/>
    <w:rsid w:val="1A0011E7"/>
    <w:rsid w:val="2DCC182D"/>
    <w:rsid w:val="31424BC7"/>
    <w:rsid w:val="53C43555"/>
    <w:rsid w:val="591F12C8"/>
    <w:rsid w:val="7FB36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paragraph" w:customStyle="1" w:styleId="7">
    <w:name w:val="1"/>
    <w:basedOn w:val="1"/>
    <w:qFormat/>
    <w:uiPriority w:val="0"/>
    <w:pPr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8">
    <w:name w:val="2"/>
    <w:basedOn w:val="1"/>
    <w:qFormat/>
    <w:uiPriority w:val="0"/>
    <w:pPr>
      <w:ind w:firstLine="640" w:firstLineChars="200"/>
    </w:pPr>
    <w:rPr>
      <w:rFonts w:ascii="KaiTi_GB2312" w:hAnsi="CESI_FS_GB2312" w:eastAsia="KaiTi_GB2312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263</Words>
  <Characters>1505</Characters>
  <Lines>12</Lines>
  <Paragraphs>3</Paragraphs>
  <TotalTime>13</TotalTime>
  <ScaleCrop>false</ScaleCrop>
  <LinksUpToDate>false</LinksUpToDate>
  <CharactersWithSpaces>1765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2022-06-16T09:13:00Z</dcterms:created>
  <dc:creator>Microsoft Office 用户</dc:creator>
  <cp:lastModifiedBy>李刚</cp:lastModifiedBy>
  <dcterms:modified xsi:type="dcterms:W3CDTF">2022-06-19T00:05:24Z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FC3B41E8DD4A41F8A80B87AC069B1721</vt:lpwstr>
  </property>
</Properties>
</file>