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numPr>
          <w:ilvl w:val="0"/>
          <w:numId w:val="0"/>
        </w:numPr>
        <w:shd w:val="clear"/>
        <w:ind w:right="-57" w:rightChars="-27" w:firstLine="0" w:firstLineChars="0"/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公开招聘高校应届毕业生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需求计划表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</w:p>
    <w:tbl>
      <w:tblPr>
        <w:tblStyle w:val="3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58"/>
        <w:gridCol w:w="2369"/>
        <w:gridCol w:w="1136"/>
        <w:gridCol w:w="1107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序号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岗位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专业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学历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人数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生源要求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2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专业技术岗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公共卫生与预防医学（1004）、心理学（0402）、公共管理学（120401）、英语（050201）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硕士研究生及以上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京外生源</w:t>
            </w:r>
          </w:p>
        </w:tc>
      </w:tr>
    </w:tbl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="宋体" w:hAnsi="宋体" w:eastAsia="宋体" w:cs="宋体"/>
          <w:kern w:val="0"/>
          <w:sz w:val="20"/>
          <w:lang w:bidi="ar"/>
        </w:rPr>
      </w:pPr>
      <w:r>
        <w:rPr>
          <w:rFonts w:hint="eastAsia" w:ascii="宋体" w:hAnsi="宋体" w:eastAsia="宋体" w:cs="宋体"/>
          <w:kern w:val="0"/>
          <w:sz w:val="20"/>
          <w:lang w:bidi="ar"/>
        </w:rPr>
        <w:t>高等学历教育各阶段均需取得学历和学位，应聘人员须以最高学历所学专业报考。</w:t>
      </w:r>
    </w:p>
    <w:p>
      <w:pPr>
        <w:widowControl/>
        <w:numPr>
          <w:ilvl w:val="0"/>
          <w:numId w:val="1"/>
        </w:numPr>
        <w:shd w:val="clear"/>
        <w:jc w:val="left"/>
        <w:textAlignment w:val="center"/>
        <w:outlineLvl w:val="9"/>
      </w:pP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2. 以上专业名称和代码专业参照教育部《研究生教育学科专业目录（2022年版）》、《学位授予和人才培养学科目录（2018年4月更新）》。</w:t>
      </w:r>
    </w:p>
    <w:p>
      <w:pPr>
        <w:widowControl/>
        <w:numPr>
          <w:ilvl w:val="0"/>
          <w:numId w:val="1"/>
        </w:numPr>
        <w:shd w:val="clear"/>
        <w:jc w:val="left"/>
        <w:textAlignment w:val="center"/>
        <w:outlineLvl w:val="9"/>
      </w:pP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对于所学专业接近但不在上述参考目录中的，考生可与招聘单位联系，确认报名资格。</w:t>
      </w:r>
      <w:r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  <w:t>联系电话：010-64413253。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01128"/>
    <w:multiLevelType w:val="singleLevel"/>
    <w:tmpl w:val="A5B011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3F12"/>
    <w:rsid w:val="7AEFC276"/>
    <w:rsid w:val="EFE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2024-03-04T09:17:00Z</dcterms:created>
  <dc:creator>冰儿</dc:creator>
  <cp:lastModifiedBy>冰儿</cp:lastModifiedBy>
  <dcterms:modified xsi:type="dcterms:W3CDTF">2024-03-04T09:23:42Z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BCB07CC7EDBB916B9E22E5654E6D38F2_43</vt:lpwstr>
  </property>
</Properties>
</file>