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2023年度高校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应届毕业生公开招聘报名表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1.教育培训经历从大学起填写。2.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  <w:lang w:eastAsia="zh-CN"/>
        </w:rPr>
        <w:t>实习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请简要描述承担过的工作内容。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70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  <w:lang w:eastAsia="zh-CN"/>
        </w:rPr>
        <w:t>生源</w:t>
      </w:r>
      <w:r>
        <w:rPr>
          <w:rFonts w:eastAsia="仿宋_GB2312"/>
          <w:sz w:val="24"/>
        </w:rPr>
        <w:t>性质”为北京</w:t>
      </w:r>
      <w:r>
        <w:rPr>
          <w:rFonts w:hint="eastAsia" w:eastAsia="仿宋_GB2312"/>
          <w:sz w:val="24"/>
          <w:lang w:eastAsia="zh-CN"/>
        </w:rPr>
        <w:t>生源</w:t>
      </w:r>
      <w:r>
        <w:rPr>
          <w:rFonts w:eastAsia="仿宋_GB2312"/>
          <w:sz w:val="24"/>
        </w:rPr>
        <w:t>、</w:t>
      </w:r>
      <w:r>
        <w:rPr>
          <w:rFonts w:hint="eastAsia" w:eastAsia="仿宋_GB2312"/>
          <w:sz w:val="24"/>
          <w:lang w:eastAsia="zh-CN"/>
        </w:rPr>
        <w:t>京外生源</w:t>
      </w:r>
      <w:r>
        <w:rPr>
          <w:rFonts w:eastAsia="仿宋_GB2312"/>
          <w:sz w:val="24"/>
        </w:rPr>
        <w:t>。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15"/>
        <w:gridCol w:w="309"/>
        <w:gridCol w:w="1136"/>
        <w:gridCol w:w="1074"/>
        <w:gridCol w:w="365"/>
        <w:gridCol w:w="664"/>
        <w:gridCol w:w="571"/>
        <w:gridCol w:w="677"/>
        <w:gridCol w:w="478"/>
        <w:gridCol w:w="265"/>
        <w:gridCol w:w="913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民族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生源</w:t>
            </w:r>
            <w:r>
              <w:rPr>
                <w:rFonts w:hint="eastAsia" w:eastAsia="仿宋_GB2312"/>
                <w:sz w:val="24"/>
                <w:lang w:val="en-US" w:eastAsia="zh-CN"/>
              </w:rPr>
              <w:t>性质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学制（几年）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6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全日制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非全日制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专硕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学硕 </w:t>
            </w: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6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/>
                <w:color w:val="FF0000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811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FF0000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是否为集体户口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或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  <w:r>
              <w:rPr>
                <w:rFonts w:eastAsia="仿宋_GB2312"/>
                <w:sz w:val="24"/>
              </w:rPr>
              <w:t>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例：父母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配偶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子女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主要获得奖励情况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ind w:right="-170" w:rightChars="-81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09" w:type="dxa"/>
            <w:gridSpan w:val="10"/>
            <w:vAlign w:val="top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主要社会实践情况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个人特长及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需要补充</w:t>
            </w:r>
            <w:r>
              <w:rPr>
                <w:rFonts w:eastAsia="仿宋_GB2312"/>
                <w:sz w:val="24"/>
              </w:rPr>
              <w:t>说明</w:t>
            </w:r>
          </w:p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  <w:lang w:val="en-US" w:eastAsia="zh-CN"/>
              </w:rPr>
              <w:t>其他情况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所受处分处罚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9624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应聘</w:t>
            </w:r>
            <w:r>
              <w:rPr>
                <w:rFonts w:hint="eastAsia" w:eastAsia="仿宋_GB2312"/>
                <w:sz w:val="24"/>
                <w:lang w:val="en-US" w:eastAsia="zh-CN"/>
              </w:rPr>
              <w:t>者</w:t>
            </w:r>
            <w:r>
              <w:rPr>
                <w:rFonts w:eastAsia="仿宋_GB2312"/>
                <w:sz w:val="24"/>
              </w:rPr>
              <w:t>签名：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667" w:right="1080" w:bottom="155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GYxNDI3YzU3NDdiZDU1Y2JiMDgwNjk2OTU2MzYifQ=="/>
  </w:docVars>
  <w:rsids>
    <w:rsidRoot w:val="708A7FB6"/>
    <w:rsid w:val="02820350"/>
    <w:rsid w:val="091B5818"/>
    <w:rsid w:val="1EB156E1"/>
    <w:rsid w:val="2A9B7114"/>
    <w:rsid w:val="2DCA0310"/>
    <w:rsid w:val="2EFC3F26"/>
    <w:rsid w:val="2F37233F"/>
    <w:rsid w:val="2F5F28D3"/>
    <w:rsid w:val="356A7F6F"/>
    <w:rsid w:val="3DF7142B"/>
    <w:rsid w:val="3F05052D"/>
    <w:rsid w:val="419E7455"/>
    <w:rsid w:val="446B5375"/>
    <w:rsid w:val="4A064B06"/>
    <w:rsid w:val="4A193415"/>
    <w:rsid w:val="50A22EE8"/>
    <w:rsid w:val="54224872"/>
    <w:rsid w:val="5954485C"/>
    <w:rsid w:val="70043B31"/>
    <w:rsid w:val="708A7FB6"/>
    <w:rsid w:val="719646C8"/>
    <w:rsid w:val="73326672"/>
    <w:rsid w:val="74CB0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2022-01-29T08:37:00Z</dcterms:created>
  <dc:creator>user</dc:creator>
  <cp:lastModifiedBy>aqua</cp:lastModifiedBy>
  <cp:lastPrinted>2022-03-15T06:38:00Z</cp:lastPrinted>
  <dcterms:modified xsi:type="dcterms:W3CDTF">2023-02-28T06:39:34Z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C80B8D622C1944D5A7E2DF75454AE905</vt:lpwstr>
  </property>
</Properties>
</file>