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2025年度高校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应届毕业生公开招聘报名表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1.教育培训经历从大学起填写。2.</w:t>
      </w:r>
      <w:r>
        <w:rPr>
          <w:rFonts w:hint="default" w:ascii="Times New Roman" w:hAnsi="Times New Roman" w:eastAsia="仿宋_GB2312" w:cs="Times New Roman"/>
          <w:sz w:val="24"/>
        </w:rPr>
        <w:t>“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实习</w:t>
      </w:r>
      <w:r>
        <w:rPr>
          <w:rFonts w:hint="default" w:ascii="Times New Roman" w:hAnsi="Times New Roman" w:eastAsia="仿宋_GB2312" w:cs="Times New Roman"/>
          <w:sz w:val="24"/>
        </w:rPr>
        <w:t>经历”请简要描述承担过的工作内容。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</w:rPr>
        <w:t>“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生源</w:t>
      </w:r>
      <w:r>
        <w:rPr>
          <w:rFonts w:hint="default" w:ascii="Times New Roman" w:hAnsi="Times New Roman" w:eastAsia="仿宋_GB2312" w:cs="Times New Roman"/>
          <w:sz w:val="24"/>
        </w:rPr>
        <w:t>性质”为北京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生源</w:t>
      </w:r>
      <w:r>
        <w:rPr>
          <w:rFonts w:hint="default" w:ascii="Times New Roman" w:hAnsi="Times New Roman" w:eastAsia="仿宋_GB2312" w:cs="Times New Roman"/>
          <w:sz w:val="24"/>
        </w:rPr>
        <w:t>、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京外生源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15"/>
        <w:gridCol w:w="309"/>
        <w:gridCol w:w="1136"/>
        <w:gridCol w:w="1074"/>
        <w:gridCol w:w="365"/>
        <w:gridCol w:w="664"/>
        <w:gridCol w:w="571"/>
        <w:gridCol w:w="677"/>
        <w:gridCol w:w="478"/>
        <w:gridCol w:w="265"/>
        <w:gridCol w:w="913"/>
        <w:gridCol w:w="1666"/>
      </w:tblGrid>
      <w:tr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院校</w:t>
            </w:r>
          </w:p>
        </w:tc>
        <w:tc>
          <w:tcPr>
            <w:tcW w:w="39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学制（几年）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6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全日制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非全日制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专硕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学硕 </w:t>
            </w: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岗位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身份证号码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81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4"/>
                <w:lang w:eastAsia="zh-CN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现户口所在地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是否为集体户口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院校名称及专业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部门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内容简述</w:t>
            </w:r>
          </w:p>
        </w:tc>
      </w:tr>
      <w:tr>
        <w:trPr>
          <w:cantSplit/>
          <w:trHeight w:val="946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例：父母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子女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1271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主要获得奖励情况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ind w:right="-170" w:rightChars="-81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1833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09" w:type="dxa"/>
            <w:gridSpan w:val="1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主要社会实践情况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1356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个人特长及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需要补充说明的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其他情况（请注明英文能力水平）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所受处分处罚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1544" w:hRule="exact"/>
          <w:jc w:val="center"/>
        </w:trPr>
        <w:tc>
          <w:tcPr>
            <w:tcW w:w="9624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440" w:firstLineChars="3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E701"/>
    <w:rsid w:val="3FF9E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2025-03-11T16:05:00Z</dcterms:created>
  <dc:creator>冰儿</dc:creator>
  <cp:lastModifiedBy>冰儿</cp:lastModifiedBy>
  <dcterms:modified xsi:type="dcterms:W3CDTF">2025-03-11T16:06:12Z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F00999F8C57E8426D0EECF67E72B1321_41</vt:lpwstr>
  </property>
</Properties>
</file>