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8FE2F7">
      <w:pPr>
        <w:rPr>
          <w:rFonts w:hint="default" w:ascii="Times New Roman" w:hAnsi="Times New Roman" w:eastAsia="黑体" w:cs="Times New Roman"/>
          <w:b w:val="0"/>
          <w:bCs w:val="0"/>
          <w:spacing w:val="-6"/>
          <w:sz w:val="32"/>
          <w:szCs w:val="32"/>
          <w:lang w:val="en-US" w:eastAsia="zh-CN"/>
        </w:rPr>
      </w:pPr>
    </w:p>
    <w:p w14:paraId="298F1E86">
      <w:pPr>
        <w:numPr>
          <w:ilvl w:val="0"/>
          <w:numId w:val="0"/>
        </w:numPr>
        <w:shd w:val="clear" w:color="auto" w:fill="auto"/>
        <w:ind w:right="-57" w:rightChars="-27" w:firstLine="0" w:firstLineChars="0"/>
        <w:jc w:val="both"/>
        <w:rPr>
          <w:rFonts w:hint="default" w:ascii="Times New Roman" w:hAnsi="Times New Roman" w:eastAsia="黑体" w:cs="Times New Roman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-6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spacing w:val="-6"/>
          <w:sz w:val="32"/>
          <w:szCs w:val="32"/>
          <w:lang w:val="en-US" w:eastAsia="zh-CN"/>
        </w:rPr>
        <w:t>1</w:t>
      </w:r>
    </w:p>
    <w:p w14:paraId="206DC6E1">
      <w:pPr>
        <w:numPr>
          <w:ilvl w:val="0"/>
          <w:numId w:val="0"/>
        </w:numPr>
        <w:shd w:val="clear" w:color="auto" w:fill="auto"/>
        <w:ind w:right="-57" w:rightChars="-27" w:firstLine="0" w:firstLineChars="0"/>
        <w:jc w:val="both"/>
        <w:rPr>
          <w:rFonts w:hint="default" w:ascii="Times New Roman" w:hAnsi="Times New Roman" w:eastAsia="黑体" w:cs="Times New Roman"/>
          <w:b w:val="0"/>
          <w:bCs w:val="0"/>
          <w:spacing w:val="-6"/>
          <w:sz w:val="32"/>
          <w:szCs w:val="32"/>
          <w:lang w:val="en-US" w:eastAsia="zh-CN"/>
        </w:rPr>
      </w:pPr>
    </w:p>
    <w:p w14:paraId="3B53D31D">
      <w:pPr>
        <w:numPr>
          <w:ilvl w:val="0"/>
          <w:numId w:val="0"/>
        </w:numPr>
        <w:shd w:val="clear" w:color="auto" w:fill="auto"/>
        <w:ind w:right="-57" w:rightChars="-27" w:firstLine="0" w:firstLineChars="0"/>
        <w:jc w:val="center"/>
        <w:rPr>
          <w:rFonts w:hint="default" w:ascii="Times New Roman" w:hAnsi="Times New Roman" w:eastAsia="宋体" w:cs="Times New Roman"/>
          <w:b/>
          <w:bCs/>
          <w:spacing w:val="-6"/>
          <w:sz w:val="44"/>
          <w:szCs w:val="44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spacing w:val="-6"/>
          <w:sz w:val="44"/>
          <w:szCs w:val="44"/>
          <w:lang w:eastAsia="zh-CN"/>
        </w:rPr>
        <w:t>国家心理健康和精神卫生防治中心</w:t>
      </w:r>
    </w:p>
    <w:p w14:paraId="474B88A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-57" w:rightChars="-27" w:firstLine="0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spacing w:val="-6"/>
          <w:sz w:val="44"/>
          <w:szCs w:val="44"/>
        </w:rPr>
      </w:pPr>
      <w:r>
        <w:rPr>
          <w:rFonts w:hint="default" w:ascii="Times New Roman" w:hAnsi="Times New Roman" w:eastAsia="宋体" w:cs="Times New Roman"/>
          <w:b/>
          <w:bCs/>
          <w:spacing w:val="-6"/>
          <w:sz w:val="44"/>
          <w:szCs w:val="44"/>
        </w:rPr>
        <w:t>202</w:t>
      </w:r>
      <w:r>
        <w:rPr>
          <w:rFonts w:hint="default" w:ascii="Times New Roman" w:hAnsi="Times New Roman" w:eastAsia="宋体" w:cs="Times New Roman"/>
          <w:b/>
          <w:bCs/>
          <w:spacing w:val="-6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b/>
          <w:bCs/>
          <w:spacing w:val="-6"/>
          <w:sz w:val="44"/>
          <w:szCs w:val="44"/>
        </w:rPr>
        <w:t>年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  <w:t>公开招聘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eastAsia="zh-CN"/>
        </w:rPr>
        <w:t>高级专业技术人员</w:t>
      </w:r>
      <w:r>
        <w:rPr>
          <w:rFonts w:hint="default" w:ascii="Times New Roman" w:hAnsi="Times New Roman" w:eastAsia="宋体" w:cs="Times New Roman"/>
          <w:b/>
          <w:bCs/>
          <w:spacing w:val="-6"/>
          <w:sz w:val="44"/>
          <w:szCs w:val="44"/>
        </w:rPr>
        <w:t>需求</w:t>
      </w:r>
    </w:p>
    <w:p w14:paraId="13E6019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-57" w:rightChars="-27" w:firstLine="0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spacing w:val="-6"/>
          <w:sz w:val="44"/>
          <w:szCs w:val="44"/>
        </w:rPr>
      </w:pPr>
      <w:r>
        <w:rPr>
          <w:rFonts w:hint="default" w:ascii="Times New Roman" w:hAnsi="Times New Roman" w:eastAsia="宋体" w:cs="Times New Roman"/>
          <w:b/>
          <w:bCs/>
          <w:spacing w:val="-6"/>
          <w:sz w:val="44"/>
          <w:szCs w:val="44"/>
        </w:rPr>
        <w:t>计划表</w:t>
      </w:r>
    </w:p>
    <w:p w14:paraId="29CFA91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-57" w:rightChars="-27" w:firstLine="0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spacing w:val="-6"/>
          <w:sz w:val="44"/>
          <w:szCs w:val="44"/>
        </w:rPr>
      </w:pPr>
    </w:p>
    <w:tbl>
      <w:tblPr>
        <w:tblStyle w:val="7"/>
        <w:tblW w:w="84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"/>
        <w:gridCol w:w="1200"/>
        <w:gridCol w:w="2527"/>
        <w:gridCol w:w="1136"/>
        <w:gridCol w:w="1107"/>
        <w:gridCol w:w="1957"/>
      </w:tblGrid>
      <w:tr w14:paraId="693604B0">
        <w:trPr>
          <w:jc w:val="center"/>
        </w:trPr>
        <w:tc>
          <w:tcPr>
            <w:tcW w:w="502" w:type="dxa"/>
            <w:vAlign w:val="center"/>
          </w:tcPr>
          <w:p w14:paraId="682720F5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>序号</w:t>
            </w:r>
          </w:p>
        </w:tc>
        <w:tc>
          <w:tcPr>
            <w:tcW w:w="1200" w:type="dxa"/>
            <w:vAlign w:val="center"/>
          </w:tcPr>
          <w:p w14:paraId="55F057C6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>岗位</w:t>
            </w:r>
          </w:p>
        </w:tc>
        <w:tc>
          <w:tcPr>
            <w:tcW w:w="2527" w:type="dxa"/>
            <w:vAlign w:val="center"/>
          </w:tcPr>
          <w:p w14:paraId="7BBED774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>专业</w:t>
            </w:r>
          </w:p>
        </w:tc>
        <w:tc>
          <w:tcPr>
            <w:tcW w:w="1136" w:type="dxa"/>
            <w:vAlign w:val="center"/>
          </w:tcPr>
          <w:p w14:paraId="12B8ECF7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>学历</w:t>
            </w:r>
          </w:p>
        </w:tc>
        <w:tc>
          <w:tcPr>
            <w:tcW w:w="1107" w:type="dxa"/>
            <w:vAlign w:val="center"/>
          </w:tcPr>
          <w:p w14:paraId="477AA16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>人数</w:t>
            </w:r>
          </w:p>
        </w:tc>
        <w:tc>
          <w:tcPr>
            <w:tcW w:w="1957" w:type="dxa"/>
            <w:vAlign w:val="center"/>
          </w:tcPr>
          <w:p w14:paraId="629D688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lang w:val="en-US" w:eastAsia="zh-CN"/>
              </w:rPr>
              <w:t>岗位要求</w:t>
            </w:r>
          </w:p>
        </w:tc>
      </w:tr>
      <w:tr w14:paraId="075C2694">
        <w:trPr>
          <w:trHeight w:val="1892" w:hRule="atLeast"/>
          <w:jc w:val="center"/>
        </w:trPr>
        <w:tc>
          <w:tcPr>
            <w:tcW w:w="502" w:type="dxa"/>
            <w:vAlign w:val="center"/>
          </w:tcPr>
          <w:p w14:paraId="5844CDF3"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1</w:t>
            </w:r>
          </w:p>
        </w:tc>
        <w:tc>
          <w:tcPr>
            <w:tcW w:w="1200" w:type="dxa"/>
            <w:vAlign w:val="center"/>
          </w:tcPr>
          <w:p w14:paraId="38AC5C2A"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专业</w:t>
            </w:r>
          </w:p>
          <w:p w14:paraId="532601F6"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技术岗</w:t>
            </w:r>
          </w:p>
        </w:tc>
        <w:tc>
          <w:tcPr>
            <w:tcW w:w="2527" w:type="dxa"/>
            <w:vAlign w:val="center"/>
          </w:tcPr>
          <w:p w14:paraId="764258CE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政治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经济学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020101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）、马克思主义哲学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（010101）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、公共管理（1204）</w:t>
            </w:r>
          </w:p>
          <w:p w14:paraId="18A481AF">
            <w:pPr>
              <w:pStyle w:val="4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136" w:type="dxa"/>
            <w:vAlign w:val="center"/>
          </w:tcPr>
          <w:p w14:paraId="3B0B052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博士</w:t>
            </w:r>
          </w:p>
          <w:p w14:paraId="26DC3086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研究生</w:t>
            </w:r>
          </w:p>
        </w:tc>
        <w:tc>
          <w:tcPr>
            <w:tcW w:w="1107" w:type="dxa"/>
            <w:vAlign w:val="center"/>
          </w:tcPr>
          <w:p w14:paraId="26B604B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1</w:t>
            </w:r>
          </w:p>
        </w:tc>
        <w:tc>
          <w:tcPr>
            <w:tcW w:w="1957" w:type="dxa"/>
            <w:vAlign w:val="center"/>
          </w:tcPr>
          <w:p w14:paraId="7DD71FFB">
            <w:pPr>
              <w:numPr>
                <w:ilvl w:val="-1"/>
                <w:numId w:val="0"/>
              </w:num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1.具备副高级以上专业技术职称资格。</w:t>
            </w:r>
          </w:p>
          <w:p w14:paraId="57AA0A06">
            <w:pPr>
              <w:numPr>
                <w:ilvl w:val="-1"/>
                <w:numId w:val="0"/>
              </w:num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 xml:space="preserve">2.具备5年以上 </w:t>
            </w:r>
          </w:p>
          <w:p w14:paraId="7A053A37">
            <w:pPr>
              <w:numPr>
                <w:ilvl w:val="-1"/>
                <w:numId w:val="0"/>
              </w:num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政策研究工作经历者优先。</w:t>
            </w:r>
          </w:p>
          <w:p w14:paraId="183E3304">
            <w:pPr>
              <w:numPr>
                <w:ilvl w:val="-1"/>
                <w:numId w:val="0"/>
              </w:num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3.年龄不超过45周岁（特别优秀者可适当放宽至48周岁）。</w:t>
            </w:r>
          </w:p>
        </w:tc>
      </w:tr>
    </w:tbl>
    <w:p w14:paraId="064CACEA">
      <w:pPr>
        <w:widowControl/>
        <w:numPr>
          <w:ilvl w:val="0"/>
          <w:numId w:val="1"/>
        </w:numPr>
        <w:jc w:val="left"/>
        <w:textAlignment w:val="center"/>
        <w:rPr>
          <w:rFonts w:hint="eastAsia" w:ascii="Times New Roman" w:hAnsi="Times New Roman" w:cs="Times New Roman"/>
          <w:kern w:val="0"/>
          <w:sz w:val="20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0"/>
          <w:lang w:bidi="ar"/>
        </w:rPr>
        <w:t>高等学历教育各阶段均需取得学历和学位</w:t>
      </w:r>
      <w:r>
        <w:rPr>
          <w:rFonts w:hint="eastAsia" w:ascii="宋体" w:hAnsi="宋体" w:eastAsia="宋体" w:cs="宋体"/>
          <w:kern w:val="0"/>
          <w:sz w:val="20"/>
          <w:lang w:eastAsia="zh-CN" w:bidi="ar"/>
        </w:rPr>
        <w:t>。</w:t>
      </w:r>
    </w:p>
    <w:p w14:paraId="13445FAE">
      <w:pPr>
        <w:widowControl/>
        <w:numPr>
          <w:ilvl w:val="0"/>
          <w:numId w:val="0"/>
        </w:numPr>
        <w:jc w:val="left"/>
        <w:textAlignment w:val="center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kern w:val="0"/>
          <w:sz w:val="20"/>
          <w:szCs w:val="24"/>
          <w:lang w:val="en-US" w:eastAsia="zh-CN"/>
        </w:rPr>
        <w:t>2.</w:t>
      </w:r>
      <w:r>
        <w:rPr>
          <w:rFonts w:hint="default" w:ascii="Times New Roman" w:hAnsi="Times New Roman" w:eastAsia="宋体" w:cs="Times New Roman"/>
          <w:kern w:val="0"/>
          <w:sz w:val="20"/>
          <w:szCs w:val="24"/>
          <w:lang w:val="en-US" w:eastAsia="zh-CN"/>
        </w:rPr>
        <w:t>以上专业名称和代码专业参照教育部《研究生教育学科专业目录（2022年版）</w:t>
      </w:r>
      <w:r>
        <w:rPr>
          <w:rFonts w:hint="default" w:ascii="Times New Roman" w:hAnsi="Times New Roman" w:cs="Times New Roman"/>
          <w:kern w:val="0"/>
          <w:sz w:val="20"/>
          <w:szCs w:val="24"/>
          <w:lang w:val="en-US" w:eastAsia="zh-CN"/>
        </w:rPr>
        <w:t>》《</w:t>
      </w:r>
      <w:r>
        <w:rPr>
          <w:rFonts w:hint="default" w:ascii="Times New Roman" w:hAnsi="Times New Roman" w:eastAsia="宋体" w:cs="Times New Roman"/>
          <w:kern w:val="0"/>
          <w:sz w:val="20"/>
          <w:szCs w:val="24"/>
          <w:lang w:val="en-US" w:eastAsia="zh-CN"/>
        </w:rPr>
        <w:t>学位授予和人才培养学科目录（2018年4月更新）》。</w:t>
      </w:r>
    </w:p>
    <w:p w14:paraId="3134055D">
      <w:pPr>
        <w:widowControl/>
        <w:numPr>
          <w:ilvl w:val="0"/>
          <w:numId w:val="0"/>
        </w:numPr>
        <w:shd w:val="clear" w:color="auto" w:fill="auto"/>
        <w:jc w:val="left"/>
        <w:textAlignment w:val="center"/>
        <w:outlineLvl w:val="9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kern w:val="0"/>
          <w:sz w:val="20"/>
          <w:szCs w:val="24"/>
          <w:lang w:val="en-US" w:eastAsia="zh-CN"/>
        </w:rPr>
        <w:t>3.</w:t>
      </w:r>
      <w:r>
        <w:rPr>
          <w:rFonts w:hint="default" w:ascii="Times New Roman" w:hAnsi="Times New Roman" w:eastAsia="宋体" w:cs="Times New Roman"/>
          <w:kern w:val="0"/>
          <w:sz w:val="20"/>
          <w:szCs w:val="24"/>
          <w:lang w:val="en-US" w:eastAsia="zh-CN"/>
        </w:rPr>
        <w:t>对于所学专业接近但不在上述参考目录中的，考生可与招聘单位联系，确认报名资格。</w:t>
      </w:r>
      <w:r>
        <w:rPr>
          <w:rFonts w:hint="default" w:ascii="Times New Roman" w:hAnsi="Times New Roman" w:cs="Times New Roman"/>
          <w:kern w:val="0"/>
          <w:sz w:val="20"/>
          <w:szCs w:val="24"/>
          <w:lang w:val="en-US" w:eastAsia="zh-CN"/>
        </w:rPr>
        <w:t>联系电话：010-64413253。</w:t>
      </w:r>
    </w:p>
    <w:p w14:paraId="3D97CC84">
      <w:pPr>
        <w:rPr>
          <w:rFonts w:hint="default" w:ascii="Times New Roman" w:hAnsi="Times New Roman" w:cs="Times New Roman"/>
        </w:rPr>
      </w:pPr>
    </w:p>
    <w:p w14:paraId="4008149D">
      <w:pPr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CA514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8B7DC2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8B7DC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B01128"/>
    <w:multiLevelType w:val="singleLevel"/>
    <w:tmpl w:val="A5B0112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709AB"/>
    <w:rsid w:val="03B20FC6"/>
    <w:rsid w:val="08E7C3ED"/>
    <w:rsid w:val="0B707905"/>
    <w:rsid w:val="0CE4524F"/>
    <w:rsid w:val="0E085032"/>
    <w:rsid w:val="0EDB3276"/>
    <w:rsid w:val="0EFFBEA4"/>
    <w:rsid w:val="0F3579E5"/>
    <w:rsid w:val="13D96B86"/>
    <w:rsid w:val="1B7F48DE"/>
    <w:rsid w:val="1BA13FBE"/>
    <w:rsid w:val="1EF87EC0"/>
    <w:rsid w:val="25F72C80"/>
    <w:rsid w:val="28B66567"/>
    <w:rsid w:val="2A2B1A3D"/>
    <w:rsid w:val="2C0313A8"/>
    <w:rsid w:val="2D0637A8"/>
    <w:rsid w:val="2FE630CC"/>
    <w:rsid w:val="337803C6"/>
    <w:rsid w:val="346F27C6"/>
    <w:rsid w:val="355A23A3"/>
    <w:rsid w:val="36E02E1D"/>
    <w:rsid w:val="38313FBC"/>
    <w:rsid w:val="388B11D3"/>
    <w:rsid w:val="38ED42AE"/>
    <w:rsid w:val="3B2A61EB"/>
    <w:rsid w:val="3B665943"/>
    <w:rsid w:val="3D127D08"/>
    <w:rsid w:val="3ECC5115"/>
    <w:rsid w:val="3F897622"/>
    <w:rsid w:val="40AB43DF"/>
    <w:rsid w:val="43830CCF"/>
    <w:rsid w:val="46C941BE"/>
    <w:rsid w:val="477468BE"/>
    <w:rsid w:val="4A3372C4"/>
    <w:rsid w:val="5B0C10FE"/>
    <w:rsid w:val="5C501394"/>
    <w:rsid w:val="5E9F5072"/>
    <w:rsid w:val="63BD0132"/>
    <w:rsid w:val="68E5013A"/>
    <w:rsid w:val="696E1952"/>
    <w:rsid w:val="69D9262A"/>
    <w:rsid w:val="6B361EB0"/>
    <w:rsid w:val="6CF17BEE"/>
    <w:rsid w:val="6F713A64"/>
    <w:rsid w:val="705A37FF"/>
    <w:rsid w:val="70925ED5"/>
    <w:rsid w:val="727A5FA4"/>
    <w:rsid w:val="75096F5F"/>
    <w:rsid w:val="77F42148"/>
    <w:rsid w:val="791071E8"/>
    <w:rsid w:val="7D9862BC"/>
    <w:rsid w:val="7E581BCA"/>
    <w:rsid w:val="7EFA2300"/>
    <w:rsid w:val="7F3B28A9"/>
    <w:rsid w:val="7FBB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qFormat/>
    <w:uiPriority w:val="0"/>
  </w:style>
  <w:style w:type="table" w:default="1" w:styleId="6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宋体"/>
      <w:kern w:val="2"/>
      <w:sz w:val="18"/>
      <w:szCs w:val="24"/>
      <w:lang w:val="en-US" w:eastAsia="zh-CN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index 9"/>
    <w:basedOn w:val="1"/>
    <w:next w:val="1"/>
    <w:qFormat/>
    <w:uiPriority w:val="0"/>
    <w:pPr>
      <w:ind w:left="1600" w:leftChars="1600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1942</Words>
  <Characters>2082</Characters>
  <Paragraphs>274</Paragraphs>
  <TotalTime>1</TotalTime>
  <ScaleCrop>false</ScaleCrop>
  <LinksUpToDate>false</LinksUpToDate>
  <CharactersWithSpaces>3282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2025-03-11T23:17:00Z</dcterms:created>
  <dc:creator>陈东旭</dc:creator>
  <cp:lastModifiedBy>李刚</cp:lastModifiedBy>
  <cp:lastPrinted>2025-03-25T17:09:00Z</cp:lastPrinted>
  <dcterms:modified xsi:type="dcterms:W3CDTF">2025-04-03T15:30:26Z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KSOTemplateDocerSaveRecord">
    <vt:lpwstr>eyJoZGlkIjoiZTk0OWI2MWVmNTFkN2ViZDFmZWRlNmMxOGExMWY3N2MiLCJ1c2VySWQiOiIzOTk1NjIxNjIifQ==</vt:lpwstr>
  </property>
  <property fmtid="{D5CDD505-2E9C-101B-9397-08002B2CF9AE}" pid="4" name="ICV">
    <vt:lpwstr>722F9083C32A4E3BAFC3C06563DD2A44_13</vt:lpwstr>
  </property>
</Properties>
</file>